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3E" w:rsidRDefault="00F94E3E" w:rsidP="00F94E3E">
      <w:r>
        <w:t>Temat: „Jestem zły”.</w:t>
      </w:r>
    </w:p>
    <w:p w:rsidR="00F94E3E" w:rsidRDefault="00F94E3E" w:rsidP="00F94E3E"/>
    <w:p w:rsidR="00591258" w:rsidRDefault="00591258" w:rsidP="00F94E3E">
      <w:pPr>
        <w:pStyle w:val="Akapitzlist"/>
        <w:numPr>
          <w:ilvl w:val="0"/>
          <w:numId w:val="1"/>
        </w:numPr>
      </w:pPr>
      <w:r>
        <w:t>Mini wykład – „Czym jest złość”?”</w:t>
      </w:r>
    </w:p>
    <w:p w:rsidR="00591258" w:rsidRDefault="00F94E3E" w:rsidP="008109EB">
      <w:pPr>
        <w:ind w:firstLine="360"/>
      </w:pPr>
      <w:r>
        <w:t>Osoba dorosła kieruje do ucznia mini wykład ( ok. 5 min.), w którym informuje, że są bardzo różne stany emocjonalne, któr</w:t>
      </w:r>
      <w:r w:rsidR="00591258">
        <w:t>e skupiają się wokół głównych</w:t>
      </w:r>
      <w:r>
        <w:t xml:space="preserve"> pię</w:t>
      </w:r>
      <w:r w:rsidR="008109EB">
        <w:t>ć</w:t>
      </w:r>
      <w:r>
        <w:t xml:space="preserve"> podstawowych emocji (</w:t>
      </w:r>
      <w:r w:rsidR="008109EB">
        <w:t xml:space="preserve">prowadzący </w:t>
      </w:r>
      <w:r>
        <w:t>może wymienić je sam, ale może również skierować do chłopca</w:t>
      </w:r>
      <w:r w:rsidR="008109EB">
        <w:t xml:space="preserve"> </w:t>
      </w:r>
      <w:r>
        <w:t>pytanie, o jakie emocje może chodzić – i dojść</w:t>
      </w:r>
      <w:r w:rsidR="008109EB">
        <w:t xml:space="preserve"> </w:t>
      </w:r>
      <w:r>
        <w:t xml:space="preserve">do tego wspólnymi siłami). </w:t>
      </w:r>
      <w:r w:rsidR="00591258">
        <w:t xml:space="preserve">                                                                                                                                                 </w:t>
      </w:r>
      <w:r>
        <w:t>Te emocje to: lęk, smutek, gniew, radość oraz wstyd. Wszystkie pozostałe określenia emocjonalnych stanów są pochodnymi powyższych emocji</w:t>
      </w:r>
      <w:r w:rsidR="008109EB">
        <w:t xml:space="preserve"> – wyjaśnia prowadzący. </w:t>
      </w:r>
      <w:r w:rsidR="00591258">
        <w:t xml:space="preserve">                                                                                            Następnie osoba dorosła omawia chłopcu na czym polega uczucie złości (uczeń może dodawać podczas mini wykładu swoje spostrzeżenia).                                                                                                          „Złość to emocja, która pokazuje, że coś nam nie służy, zagraża dobrostanowi i mobilizuje siły </w:t>
      </w:r>
      <w:r w:rsidR="008109EB">
        <w:t xml:space="preserve">                  </w:t>
      </w:r>
      <w:r w:rsidR="00591258">
        <w:t xml:space="preserve">do poradzenia sobie z niekorzystną sytuacją. Ignorowanie własnych emocji czy panowanie </w:t>
      </w:r>
      <w:r w:rsidR="008109EB">
        <w:t xml:space="preserve">                      </w:t>
      </w:r>
      <w:r w:rsidR="00591258">
        <w:t xml:space="preserve">nad emocjami rozumiane jako ich wypieranie często postrzegane jest jako cenna umiejętność. Złość </w:t>
      </w:r>
      <w:r w:rsidR="008109EB">
        <w:t xml:space="preserve">                </w:t>
      </w:r>
      <w:r w:rsidR="00591258">
        <w:t xml:space="preserve">to jedna z podstawowych emocji, w które wyposażyła nas natura. Podobnie jak radość czy smutek jest intensywną i raczej krótkotrwałą reakcją na konkretny bodziec. Wywoływana jest dość szybko. Warto pamiętać, że złość to nie to samo co agresja, a umiejętność okazywania i doświadczania </w:t>
      </w:r>
      <w:r w:rsidR="008109EB">
        <w:t xml:space="preserve">                   </w:t>
      </w:r>
      <w:r w:rsidR="00591258">
        <w:t>jej jest równie ważna jak odczuwanie innych emocji”.</w:t>
      </w:r>
    </w:p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/>
    <w:p w:rsidR="00591258" w:rsidRDefault="00591258" w:rsidP="00591258">
      <w:pPr>
        <w:pStyle w:val="Akapitzlist"/>
        <w:numPr>
          <w:ilvl w:val="0"/>
          <w:numId w:val="1"/>
        </w:numPr>
      </w:pPr>
      <w:r>
        <w:lastRenderedPageBreak/>
        <w:t>Karty pracy – „Czym jest złość?”</w:t>
      </w:r>
    </w:p>
    <w:p w:rsidR="00591258" w:rsidRDefault="00591258" w:rsidP="00591258">
      <w:pPr>
        <w:pStyle w:val="Akapitzlist"/>
      </w:pPr>
    </w:p>
    <w:p w:rsidR="00591258" w:rsidRDefault="00591258" w:rsidP="00591258">
      <w:pPr>
        <w:pStyle w:val="Akapitzlist"/>
      </w:pPr>
    </w:p>
    <w:p w:rsidR="00591258" w:rsidRDefault="00591258" w:rsidP="00591258">
      <w:pPr>
        <w:pStyle w:val="Akapitzlist"/>
      </w:pPr>
    </w:p>
    <w:p w:rsidR="00591258" w:rsidRDefault="00591258" w:rsidP="00591258">
      <w:pPr>
        <w:pStyle w:val="Akapitzlist"/>
      </w:pPr>
      <w:r w:rsidRPr="00591258">
        <w:rPr>
          <w:noProof/>
        </w:rPr>
        <w:drawing>
          <wp:inline distT="0" distB="0" distL="0" distR="0" wp14:anchorId="061C908E" wp14:editId="375F4DA9">
            <wp:extent cx="5727600" cy="8035200"/>
            <wp:effectExtent l="0" t="0" r="698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80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06" w:rsidRDefault="00263506" w:rsidP="00263506">
      <w:pPr>
        <w:pStyle w:val="Akapitzlist"/>
        <w:numPr>
          <w:ilvl w:val="0"/>
          <w:numId w:val="1"/>
        </w:numPr>
      </w:pPr>
      <w:r>
        <w:lastRenderedPageBreak/>
        <w:t>Sposoby wyrażania złości – karty pracy.</w:t>
      </w:r>
    </w:p>
    <w:p w:rsidR="00263506" w:rsidRDefault="00263506" w:rsidP="00263506">
      <w:pPr>
        <w:pStyle w:val="Akapitzlist"/>
      </w:pPr>
    </w:p>
    <w:p w:rsidR="00263506" w:rsidRDefault="00263506" w:rsidP="00263506">
      <w:pPr>
        <w:pStyle w:val="Akapitzlist"/>
      </w:pPr>
    </w:p>
    <w:p w:rsidR="00263506" w:rsidRDefault="00263506" w:rsidP="00263506">
      <w:pPr>
        <w:pStyle w:val="Akapitzlist"/>
      </w:pPr>
      <w:r w:rsidRPr="00263506">
        <w:rPr>
          <w:noProof/>
        </w:rPr>
        <w:drawing>
          <wp:inline distT="0" distB="0" distL="0" distR="0" wp14:anchorId="23E12569" wp14:editId="10913DB2">
            <wp:extent cx="6029325" cy="7800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938" cy="789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EB" w:rsidRDefault="008109EB" w:rsidP="00263506">
      <w:pPr>
        <w:pStyle w:val="Akapitzlist"/>
      </w:pPr>
    </w:p>
    <w:p w:rsidR="008109EB" w:rsidRDefault="008109EB" w:rsidP="00263506">
      <w:pPr>
        <w:pStyle w:val="Akapitzlist"/>
      </w:pPr>
    </w:p>
    <w:p w:rsidR="008109EB" w:rsidRDefault="008109EB" w:rsidP="008109EB">
      <w:pPr>
        <w:pStyle w:val="Akapitzlist"/>
        <w:numPr>
          <w:ilvl w:val="0"/>
          <w:numId w:val="1"/>
        </w:numPr>
      </w:pPr>
      <w:r>
        <w:lastRenderedPageBreak/>
        <w:t>Film instruktażowy na temat złości:</w:t>
      </w:r>
    </w:p>
    <w:p w:rsidR="008109EB" w:rsidRDefault="008109EB" w:rsidP="008109EB">
      <w:pPr>
        <w:pStyle w:val="Akapitzlist"/>
      </w:pPr>
      <w:r w:rsidRPr="008109EB">
        <w:t>https://wklasie.uniwersytetdzieci.pl/scenariusz/co-moge-zrobic-ze-swoja-zloscia</w:t>
      </w:r>
    </w:p>
    <w:p w:rsidR="008109EB" w:rsidRDefault="008109EB" w:rsidP="008109EB">
      <w:pPr>
        <w:pStyle w:val="Akapitzlist"/>
        <w:numPr>
          <w:ilvl w:val="0"/>
          <w:numId w:val="1"/>
        </w:numPr>
      </w:pPr>
      <w:r>
        <w:t xml:space="preserve">Rozmowa na temat obejrzanego filmu i przeprowadzonych zajęć – „Co mi się podobało,                    a co nie”. </w:t>
      </w:r>
    </w:p>
    <w:p w:rsidR="008109EB" w:rsidRDefault="008109EB" w:rsidP="008109EB">
      <w:pPr>
        <w:pStyle w:val="Akapitzlist"/>
        <w:numPr>
          <w:ilvl w:val="0"/>
          <w:numId w:val="1"/>
        </w:numPr>
      </w:pPr>
      <w:r>
        <w:t>Podsumowanie zajęć</w:t>
      </w:r>
      <w:bookmarkStart w:id="0" w:name="_GoBack"/>
      <w:bookmarkEnd w:id="0"/>
      <w:r>
        <w:t>.</w:t>
      </w:r>
    </w:p>
    <w:sectPr w:rsidR="008109EB" w:rsidSect="00263506">
      <w:pgSz w:w="11906" w:h="16838"/>
      <w:pgMar w:top="1417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09" w:rsidRDefault="00A80909" w:rsidP="00263506">
      <w:pPr>
        <w:spacing w:after="0" w:line="240" w:lineRule="auto"/>
      </w:pPr>
      <w:r>
        <w:separator/>
      </w:r>
    </w:p>
  </w:endnote>
  <w:endnote w:type="continuationSeparator" w:id="0">
    <w:p w:rsidR="00A80909" w:rsidRDefault="00A80909" w:rsidP="002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09" w:rsidRDefault="00A80909" w:rsidP="00263506">
      <w:pPr>
        <w:spacing w:after="0" w:line="240" w:lineRule="auto"/>
      </w:pPr>
      <w:r>
        <w:separator/>
      </w:r>
    </w:p>
  </w:footnote>
  <w:footnote w:type="continuationSeparator" w:id="0">
    <w:p w:rsidR="00A80909" w:rsidRDefault="00A80909" w:rsidP="002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C6302"/>
    <w:multiLevelType w:val="hybridMultilevel"/>
    <w:tmpl w:val="32D22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3E"/>
    <w:rsid w:val="002031A6"/>
    <w:rsid w:val="00263506"/>
    <w:rsid w:val="00591258"/>
    <w:rsid w:val="008109EB"/>
    <w:rsid w:val="00972565"/>
    <w:rsid w:val="00A80909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4131"/>
  <w15:chartTrackingRefBased/>
  <w15:docId w15:val="{A0ACD181-C263-4D78-B415-F499511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2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506"/>
  </w:style>
  <w:style w:type="paragraph" w:styleId="Stopka">
    <w:name w:val="footer"/>
    <w:basedOn w:val="Normalny"/>
    <w:link w:val="StopkaZnak"/>
    <w:uiPriority w:val="99"/>
    <w:unhideWhenUsed/>
    <w:rsid w:val="002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506"/>
  </w:style>
  <w:style w:type="paragraph" w:styleId="Legenda">
    <w:name w:val="caption"/>
    <w:basedOn w:val="Normalny"/>
    <w:next w:val="Normalny"/>
    <w:uiPriority w:val="35"/>
    <w:unhideWhenUsed/>
    <w:qFormat/>
    <w:rsid w:val="0026350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3340-1C8E-469D-9B13-CFDC0E1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Głuchowska</dc:creator>
  <cp:keywords/>
  <dc:description/>
  <cp:lastModifiedBy>Monika Głuchowska</cp:lastModifiedBy>
  <cp:revision>3</cp:revision>
  <dcterms:created xsi:type="dcterms:W3CDTF">2020-03-23T19:21:00Z</dcterms:created>
  <dcterms:modified xsi:type="dcterms:W3CDTF">2020-03-23T20:35:00Z</dcterms:modified>
</cp:coreProperties>
</file>