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44" w:rsidRDefault="00EA38E1" w:rsidP="00EA38E1">
      <w:pPr>
        <w:jc w:val="right"/>
        <w:rPr>
          <w:sz w:val="32"/>
          <w:szCs w:val="32"/>
        </w:rPr>
      </w:pPr>
      <w:r>
        <w:rPr>
          <w:sz w:val="32"/>
          <w:szCs w:val="32"/>
        </w:rPr>
        <w:t>Kraś</w:t>
      </w:r>
      <w:r w:rsidRPr="00EA38E1">
        <w:rPr>
          <w:sz w:val="32"/>
          <w:szCs w:val="32"/>
        </w:rPr>
        <w:t>nik, 02.04.2020 r.</w:t>
      </w:r>
    </w:p>
    <w:p w:rsidR="00C705A6" w:rsidRDefault="00EA38E1">
      <w:pPr>
        <w:rPr>
          <w:sz w:val="32"/>
          <w:szCs w:val="32"/>
        </w:rPr>
      </w:pPr>
      <w:r>
        <w:rPr>
          <w:sz w:val="32"/>
          <w:szCs w:val="32"/>
        </w:rPr>
        <w:t>Materiały do pracy na lekcję</w:t>
      </w:r>
      <w:bookmarkStart w:id="0" w:name="_GoBack"/>
      <w:bookmarkEnd w:id="0"/>
      <w:r w:rsidR="00FC720C">
        <w:rPr>
          <w:sz w:val="32"/>
          <w:szCs w:val="32"/>
        </w:rPr>
        <w:t xml:space="preserve"> </w:t>
      </w:r>
    </w:p>
    <w:p w:rsidR="00EA38E1" w:rsidRDefault="00EA38E1" w:rsidP="009C0A88">
      <w:pPr>
        <w:jc w:val="center"/>
        <w:rPr>
          <w:sz w:val="32"/>
          <w:szCs w:val="32"/>
        </w:rPr>
      </w:pPr>
      <w:r>
        <w:rPr>
          <w:sz w:val="32"/>
          <w:szCs w:val="32"/>
        </w:rPr>
        <w:t>Lekcja</w:t>
      </w:r>
    </w:p>
    <w:p w:rsidR="00EA38E1" w:rsidRDefault="00EA38E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9C0A88">
        <w:rPr>
          <w:sz w:val="32"/>
          <w:szCs w:val="32"/>
          <w:u w:val="single"/>
        </w:rPr>
        <w:t>Reportaż z wojennych okopów.</w:t>
      </w:r>
    </w:p>
    <w:p w:rsidR="00CF015A" w:rsidRDefault="00CF015A" w:rsidP="00CF015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Zapisz w zeszycie temat lekcji.</w:t>
      </w:r>
    </w:p>
    <w:p w:rsidR="00CF015A" w:rsidRPr="00CF015A" w:rsidRDefault="0006485C" w:rsidP="00CF015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015A">
        <w:rPr>
          <w:sz w:val="32"/>
          <w:szCs w:val="32"/>
        </w:rPr>
        <w:t xml:space="preserve">Przeczytaj fragment </w:t>
      </w:r>
      <w:r w:rsidRPr="00CF015A">
        <w:rPr>
          <w:rFonts w:ascii="Dutch801HdEU-Normal" w:hAnsi="Dutch801HdEU-Normal"/>
          <w:color w:val="231F20"/>
          <w:sz w:val="32"/>
          <w:szCs w:val="32"/>
        </w:rPr>
        <w:t xml:space="preserve"> </w:t>
      </w:r>
      <w:r w:rsidRPr="00CF015A">
        <w:rPr>
          <w:rFonts w:ascii="Dutch801HdEU-Italic" w:hAnsi="Dutch801HdEU-Italic"/>
          <w:i/>
          <w:iCs/>
          <w:color w:val="231F20"/>
          <w:sz w:val="32"/>
          <w:szCs w:val="32"/>
        </w:rPr>
        <w:t>Szkiców spod Monte Cassino</w:t>
      </w:r>
      <w:r w:rsidRPr="00CF015A">
        <w:rPr>
          <w:rFonts w:ascii="Dutch801HdEU-Italic" w:hAnsi="Dutch801HdEU-Italic"/>
          <w:i/>
          <w:iCs/>
          <w:color w:val="231F20"/>
          <w:sz w:val="32"/>
          <w:szCs w:val="32"/>
        </w:rPr>
        <w:t xml:space="preserve"> </w:t>
      </w:r>
    </w:p>
    <w:p w:rsidR="009C0A88" w:rsidRDefault="0006485C" w:rsidP="00CF015A">
      <w:pPr>
        <w:pStyle w:val="Akapitzlist"/>
        <w:rPr>
          <w:rFonts w:ascii="Dutch801HdEU-Normal" w:hAnsi="Dutch801HdEU-Normal"/>
          <w:color w:val="231F20"/>
          <w:sz w:val="32"/>
          <w:szCs w:val="32"/>
        </w:rPr>
      </w:pPr>
      <w:r w:rsidRPr="00CF015A">
        <w:rPr>
          <w:rFonts w:ascii="Dutch801HdEU-Italic" w:hAnsi="Dutch801HdEU-Italic"/>
          <w:iCs/>
          <w:color w:val="231F20"/>
          <w:sz w:val="32"/>
          <w:szCs w:val="32"/>
        </w:rPr>
        <w:t>z podręcznika (strona</w:t>
      </w:r>
      <w:r w:rsidRPr="00CF015A">
        <w:rPr>
          <w:rFonts w:ascii="Dutch801HdEU-Normal" w:hAnsi="Dutch801HdEU-Normal"/>
          <w:color w:val="231F20"/>
          <w:sz w:val="32"/>
          <w:szCs w:val="32"/>
        </w:rPr>
        <w:t xml:space="preserve"> 88)</w:t>
      </w:r>
      <w:r w:rsidR="004853FE" w:rsidRPr="00CF015A">
        <w:rPr>
          <w:rFonts w:ascii="Dutch801HdEU-Normal" w:hAnsi="Dutch801HdEU-Normal"/>
          <w:color w:val="231F20"/>
          <w:sz w:val="32"/>
          <w:szCs w:val="32"/>
        </w:rPr>
        <w:t xml:space="preserve"> i wypełnij kartę pracy nr 1.</w:t>
      </w:r>
    </w:p>
    <w:p w:rsidR="00CF015A" w:rsidRDefault="006854BB" w:rsidP="00CF015A">
      <w:pPr>
        <w:pStyle w:val="Akapitzlist"/>
        <w:numPr>
          <w:ilvl w:val="0"/>
          <w:numId w:val="1"/>
        </w:numPr>
        <w:rPr>
          <w:rFonts w:ascii="Dutch801HdEU-Normal" w:hAnsi="Dutch801HdEU-Normal"/>
          <w:color w:val="231F20"/>
          <w:sz w:val="32"/>
          <w:szCs w:val="32"/>
        </w:rPr>
      </w:pPr>
      <w:r>
        <w:rPr>
          <w:rFonts w:ascii="Dutch801HdEU-Normal" w:hAnsi="Dutch801HdEU-Normal"/>
          <w:color w:val="231F20"/>
          <w:sz w:val="32"/>
          <w:szCs w:val="32"/>
        </w:rPr>
        <w:t>Zapisz do zeszytu podane poniżej cechy reportażu.</w:t>
      </w:r>
    </w:p>
    <w:p w:rsidR="006D4A16" w:rsidRDefault="006D4A16" w:rsidP="006D4A16">
      <w:pPr>
        <w:pStyle w:val="Akapitzlist"/>
        <w:rPr>
          <w:rFonts w:ascii="Dutch801HdEU-Normal" w:hAnsi="Dutch801HdEU-Normal"/>
          <w:color w:val="231F20"/>
          <w:sz w:val="32"/>
          <w:szCs w:val="32"/>
        </w:rPr>
      </w:pPr>
    </w:p>
    <w:p w:rsidR="00567765" w:rsidRPr="006D4A16" w:rsidRDefault="006D4A16" w:rsidP="00567765">
      <w:pPr>
        <w:pStyle w:val="Akapitzlist"/>
        <w:rPr>
          <w:rFonts w:ascii="Dutch801HdEU-Normal" w:hAnsi="Dutch801HdEU-Normal"/>
          <w:b/>
          <w:color w:val="231F20"/>
          <w:sz w:val="32"/>
          <w:szCs w:val="32"/>
        </w:rPr>
      </w:pPr>
      <w:r w:rsidRPr="006D4A16">
        <w:rPr>
          <w:rFonts w:ascii="Dutch801HdEU-Normal" w:hAnsi="Dutch801HdEU-Normal"/>
          <w:b/>
          <w:color w:val="231F20"/>
          <w:sz w:val="32"/>
          <w:szCs w:val="32"/>
        </w:rPr>
        <w:t>Reportaż to g</w:t>
      </w:r>
      <w:r w:rsidR="00567765" w:rsidRPr="006D4A16">
        <w:rPr>
          <w:rFonts w:ascii="Dutch801HdEU-Normal" w:hAnsi="Dutch801HdEU-Normal"/>
          <w:b/>
          <w:color w:val="231F20"/>
          <w:sz w:val="32"/>
          <w:szCs w:val="32"/>
        </w:rPr>
        <w:t>atunek publicystyczno-literacki, przedstawia rzeczywiste zdarzenie i towarzyszące mu okoliczności, autor reportażu opowiada o zdarzeniach, których był świadkiem lub których przebieg zna z relacji świadków, dokumentów lub innych źródeł.</w:t>
      </w:r>
    </w:p>
    <w:p w:rsidR="00567765" w:rsidRPr="00567765" w:rsidRDefault="00567765" w:rsidP="00567765">
      <w:pPr>
        <w:pStyle w:val="Akapitzlist"/>
        <w:rPr>
          <w:rFonts w:ascii="Dutch801HdEU-Normal" w:hAnsi="Dutch801HdEU-Normal"/>
          <w:color w:val="231F20"/>
          <w:sz w:val="32"/>
          <w:szCs w:val="32"/>
        </w:rPr>
      </w:pPr>
    </w:p>
    <w:p w:rsidR="00CF015A" w:rsidRDefault="00CF015A" w:rsidP="00CF015A">
      <w:pPr>
        <w:rPr>
          <w:sz w:val="32"/>
          <w:szCs w:val="32"/>
        </w:rPr>
      </w:pPr>
    </w:p>
    <w:p w:rsidR="00CF015A" w:rsidRDefault="00CF015A" w:rsidP="00CF015A">
      <w:pPr>
        <w:rPr>
          <w:sz w:val="32"/>
          <w:szCs w:val="32"/>
        </w:rPr>
      </w:pPr>
    </w:p>
    <w:p w:rsidR="00CF015A" w:rsidRDefault="00CF015A" w:rsidP="00CF015A">
      <w:pPr>
        <w:rPr>
          <w:sz w:val="32"/>
          <w:szCs w:val="32"/>
        </w:rPr>
      </w:pPr>
    </w:p>
    <w:p w:rsidR="00CF015A" w:rsidRDefault="00CF015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F015A" w:rsidRDefault="00CF015A" w:rsidP="00CF01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Karta pracy nr 1                   Imię i nazwisko …………………………..</w:t>
      </w:r>
    </w:p>
    <w:p w:rsidR="00CF015A" w:rsidRDefault="00CF015A" w:rsidP="00CF015A">
      <w:pPr>
        <w:rPr>
          <w:sz w:val="32"/>
          <w:szCs w:val="32"/>
        </w:rPr>
      </w:pPr>
    </w:p>
    <w:p w:rsidR="00CF015A" w:rsidRDefault="00CF015A" w:rsidP="00CF015A">
      <w:pPr>
        <w:rPr>
          <w:rFonts w:ascii="Dutch801HdEU-Italic" w:hAnsi="Dutch801HdEU-Italic"/>
          <w:iCs/>
          <w:color w:val="231F20"/>
          <w:sz w:val="32"/>
          <w:szCs w:val="32"/>
        </w:rPr>
      </w:pPr>
      <w:r>
        <w:rPr>
          <w:sz w:val="32"/>
          <w:szCs w:val="32"/>
        </w:rPr>
        <w:t xml:space="preserve">Na podstawie przeczytanego fragmentu  </w:t>
      </w:r>
      <w:r w:rsidRPr="00CF015A">
        <w:rPr>
          <w:rFonts w:ascii="Dutch801HdEU-Italic" w:hAnsi="Dutch801HdEU-Italic"/>
          <w:i/>
          <w:iCs/>
          <w:color w:val="231F20"/>
          <w:sz w:val="32"/>
          <w:szCs w:val="32"/>
        </w:rPr>
        <w:t>Szkiców spod Monte Cassino</w:t>
      </w:r>
      <w:r>
        <w:rPr>
          <w:rFonts w:ascii="Dutch801HdEU-Italic" w:hAnsi="Dutch801HdEU-Italic"/>
          <w:i/>
          <w:iCs/>
          <w:color w:val="231F20"/>
          <w:sz w:val="32"/>
          <w:szCs w:val="32"/>
        </w:rPr>
        <w:t xml:space="preserve"> </w:t>
      </w:r>
      <w:r>
        <w:rPr>
          <w:rFonts w:ascii="Dutch801HdEU-Italic" w:hAnsi="Dutch801HdEU-Italic"/>
          <w:iCs/>
          <w:color w:val="231F20"/>
          <w:sz w:val="32"/>
          <w:szCs w:val="32"/>
        </w:rPr>
        <w:t>wstaw do tabelki właściwe elementy.</w:t>
      </w:r>
    </w:p>
    <w:p w:rsidR="00CF015A" w:rsidRDefault="00CF015A" w:rsidP="00CF015A">
      <w:pPr>
        <w:rPr>
          <w:rFonts w:ascii="Dutch801HdEU-Normal" w:hAnsi="Dutch801HdEU-Normal"/>
          <w:b/>
          <w:color w:val="231F20"/>
          <w:sz w:val="32"/>
          <w:szCs w:val="32"/>
        </w:rPr>
      </w:pPr>
      <w:r>
        <w:rPr>
          <w:rFonts w:ascii="Dutch801HdEU-Normal" w:hAnsi="Dutch801HdEU-Normal"/>
          <w:b/>
          <w:noProof/>
          <w:color w:val="231F2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-337820</wp:posOffset>
                </wp:positionH>
                <wp:positionV relativeFrom="paragraph">
                  <wp:posOffset>11431</wp:posOffset>
                </wp:positionV>
                <wp:extent cx="5934075" cy="781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8CA93" id="Prostokąt 1" o:spid="_x0000_s1026" style="position:absolute;margin-left:-26.6pt;margin-top:.9pt;width:46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" filled="f" strokecolor="#1f3763 [1604]" strokeweight="1pt">
                <w10:wrap anchorx="margin"/>
              </v:rect>
            </w:pict>
          </mc:Fallback>
        </mc:AlternateContent>
      </w:r>
      <w:r w:rsidRPr="00CF015A">
        <w:rPr>
          <w:rFonts w:ascii="Dutch801HdEU-Normal" w:hAnsi="Dutch801HdEU-Normal"/>
          <w:b/>
          <w:color w:val="231F20"/>
          <w:sz w:val="32"/>
          <w:szCs w:val="32"/>
        </w:rPr>
        <w:t>celowniczy Kossowicz, podchorąży Wasiak, porucznik Tymieniecki, kapitan Weiss, Niemiec</w:t>
      </w:r>
      <w:r w:rsidRPr="00CF015A">
        <w:rPr>
          <w:rFonts w:ascii="Dutch801HdEU-Normal" w:hAnsi="Dutch801HdEU-Normal"/>
          <w:b/>
          <w:color w:val="231F20"/>
          <w:sz w:val="32"/>
          <w:szCs w:val="32"/>
        </w:rPr>
        <w:br/>
        <w:t>Paul Minich, Niemcy z bunkra</w:t>
      </w:r>
      <w:r w:rsidR="00C10A1C">
        <w:rPr>
          <w:rFonts w:ascii="Dutch801HdEU-Normal" w:hAnsi="Dutch801HdEU-Normal"/>
          <w:b/>
          <w:color w:val="231F20"/>
          <w:sz w:val="32"/>
          <w:szCs w:val="32"/>
        </w:rPr>
        <w:t xml:space="preserve">        </w:t>
      </w:r>
    </w:p>
    <w:p w:rsidR="00CF015A" w:rsidRDefault="000E5147" w:rsidP="00CF015A">
      <w:pPr>
        <w:rPr>
          <w:b/>
          <w:sz w:val="32"/>
          <w:szCs w:val="32"/>
        </w:rPr>
      </w:pPr>
      <w:r>
        <w:rPr>
          <w:rFonts w:ascii="Dutch801HdEU-Normal" w:hAnsi="Dutch801HdEU-Normal"/>
          <w:noProof/>
          <w:color w:val="231F2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281940</wp:posOffset>
                </wp:positionV>
                <wp:extent cx="5467350" cy="581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6821" id="Prostokąt 2" o:spid="_x0000_s1026" style="position:absolute;margin-left:-7.1pt;margin-top:22.2pt;width:43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:rsidR="000E5147" w:rsidRDefault="000E5147" w:rsidP="00CF015A">
      <w:pPr>
        <w:rPr>
          <w:rFonts w:ascii="Dutch801HdEU-Normal" w:hAnsi="Dutch801HdEU-Normal"/>
          <w:b/>
          <w:color w:val="231F20"/>
          <w:sz w:val="32"/>
          <w:szCs w:val="32"/>
        </w:rPr>
      </w:pPr>
      <w:r w:rsidRPr="000E5147">
        <w:rPr>
          <w:rFonts w:ascii="Dutch801HdEU-Normal" w:hAnsi="Dutch801HdEU-Normal"/>
          <w:b/>
          <w:color w:val="231F20"/>
          <w:sz w:val="32"/>
          <w:szCs w:val="32"/>
        </w:rPr>
        <w:t>rozbrajanie miny; zwiad żołnierski na skarpie; odkrycie Niemców w bunkrze</w:t>
      </w:r>
    </w:p>
    <w:p w:rsidR="00C10A1C" w:rsidRDefault="00C10A1C" w:rsidP="00CF015A">
      <w:pPr>
        <w:rPr>
          <w:rFonts w:ascii="Dutch801HdEU-Normal" w:hAnsi="Dutch801HdEU-Normal"/>
          <w:b/>
          <w:color w:val="231F20"/>
          <w:sz w:val="32"/>
          <w:szCs w:val="32"/>
        </w:rPr>
      </w:pPr>
      <w:r>
        <w:rPr>
          <w:rFonts w:ascii="Dutch801HdEU-Normal" w:hAnsi="Dutch801HdEU-Normal"/>
          <w:b/>
          <w:noProof/>
          <w:color w:val="231F2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1590675" cy="3714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520A" id="Prostokąt 3" o:spid="_x0000_s1026" style="position:absolute;margin-left:0;margin-top:.9pt;width:125.25pt;height:2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Dutch801HdEU-Normal" w:hAnsi="Dutch801HdEU-Normal"/>
          <w:b/>
          <w:color w:val="231F20"/>
          <w:sz w:val="32"/>
          <w:szCs w:val="32"/>
        </w:rPr>
        <w:t xml:space="preserve"> </w:t>
      </w:r>
      <w:r w:rsidRPr="00C10A1C">
        <w:rPr>
          <w:rFonts w:ascii="Dutch801HdEU-Normal" w:hAnsi="Dutch801HdEU-Normal"/>
          <w:b/>
          <w:color w:val="231F20"/>
          <w:sz w:val="32"/>
          <w:szCs w:val="32"/>
        </w:rPr>
        <w:t>miasto Piemont</w:t>
      </w:r>
    </w:p>
    <w:p w:rsidR="00EE445E" w:rsidRDefault="00E96477" w:rsidP="00CF015A">
      <w:pPr>
        <w:rPr>
          <w:rFonts w:ascii="Dutch801HdEU-Normal" w:hAnsi="Dutch801HdEU-Normal"/>
          <w:b/>
          <w:color w:val="231F20"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271780</wp:posOffset>
                </wp:positionV>
                <wp:extent cx="1990725" cy="4381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D9AC" id="Prostokąt 4" o:spid="_x0000_s1026" style="position:absolute;margin-left:-4.95pt;margin-top:21.4pt;width:156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  <w:r w:rsidR="00EE445E">
        <w:rPr>
          <w:rFonts w:ascii="Dutch801HdEU-Normal" w:hAnsi="Dutch801HdEU-Normal"/>
          <w:b/>
          <w:color w:val="231F20"/>
          <w:sz w:val="32"/>
          <w:szCs w:val="32"/>
        </w:rPr>
        <w:t xml:space="preserve">       </w:t>
      </w:r>
    </w:p>
    <w:p w:rsidR="00E96477" w:rsidRPr="00E96477" w:rsidRDefault="00E96477" w:rsidP="00E96477">
      <w:pPr>
        <w:rPr>
          <w:rFonts w:ascii="Dutch801HdEU-Normal" w:hAnsi="Dutch801HdEU-Normal"/>
          <w:b/>
          <w:color w:val="231F20"/>
          <w:sz w:val="32"/>
          <w:szCs w:val="32"/>
        </w:rPr>
      </w:pPr>
      <w:r w:rsidRPr="00E96477">
        <w:rPr>
          <w:rFonts w:ascii="Dutch801HdEU-Normal" w:hAnsi="Dutch801HdEU-Normal"/>
          <w:b/>
          <w:color w:val="231F20"/>
          <w:sz w:val="32"/>
          <w:szCs w:val="32"/>
        </w:rPr>
        <w:t>noc z 24 na 25 maja</w:t>
      </w:r>
    </w:p>
    <w:p w:rsidR="00EE445E" w:rsidRDefault="00EE445E" w:rsidP="00CF015A">
      <w:pPr>
        <w:rPr>
          <w:b/>
          <w:sz w:val="32"/>
          <w:szCs w:val="32"/>
        </w:rPr>
      </w:pPr>
    </w:p>
    <w:p w:rsidR="00E96477" w:rsidRDefault="00E96477" w:rsidP="00CF015A">
      <w:pPr>
        <w:rPr>
          <w:b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E96477" w:rsidTr="003B2E29">
        <w:tc>
          <w:tcPr>
            <w:tcW w:w="2830" w:type="dxa"/>
          </w:tcPr>
          <w:p w:rsidR="003B2E29" w:rsidRDefault="003B2E29" w:rsidP="003B2E29">
            <w:pPr>
              <w:jc w:val="center"/>
              <w:rPr>
                <w:b/>
                <w:sz w:val="32"/>
                <w:szCs w:val="32"/>
              </w:rPr>
            </w:pPr>
          </w:p>
          <w:p w:rsidR="00E96477" w:rsidRDefault="00E96477" w:rsidP="003B2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Postacie</w:t>
            </w:r>
          </w:p>
        </w:tc>
        <w:tc>
          <w:tcPr>
            <w:tcW w:w="6379" w:type="dxa"/>
          </w:tcPr>
          <w:p w:rsidR="00E96477" w:rsidRDefault="00E96477" w:rsidP="00CF01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celowniczy……</w:t>
            </w:r>
          </w:p>
          <w:p w:rsidR="00E96477" w:rsidRDefault="00E96477" w:rsidP="00CF015A">
            <w:pPr>
              <w:rPr>
                <w:b/>
                <w:sz w:val="32"/>
                <w:szCs w:val="32"/>
              </w:rPr>
            </w:pPr>
          </w:p>
          <w:p w:rsidR="00E96477" w:rsidRDefault="00E96477" w:rsidP="00CF015A">
            <w:pPr>
              <w:rPr>
                <w:b/>
                <w:sz w:val="32"/>
                <w:szCs w:val="32"/>
              </w:rPr>
            </w:pPr>
          </w:p>
        </w:tc>
      </w:tr>
      <w:tr w:rsidR="00E96477" w:rsidTr="003B2E29">
        <w:tc>
          <w:tcPr>
            <w:tcW w:w="2830" w:type="dxa"/>
          </w:tcPr>
          <w:p w:rsidR="003B2E29" w:rsidRDefault="003B2E29" w:rsidP="003B2E29">
            <w:pPr>
              <w:jc w:val="center"/>
              <w:rPr>
                <w:b/>
                <w:sz w:val="32"/>
                <w:szCs w:val="32"/>
              </w:rPr>
            </w:pPr>
          </w:p>
          <w:p w:rsidR="003B2E29" w:rsidRDefault="003B2E29" w:rsidP="003B2E29">
            <w:pPr>
              <w:jc w:val="center"/>
              <w:rPr>
                <w:b/>
                <w:sz w:val="32"/>
                <w:szCs w:val="32"/>
              </w:rPr>
            </w:pPr>
          </w:p>
          <w:p w:rsidR="00E96477" w:rsidRDefault="00D734EF" w:rsidP="003B2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Wydarzenia</w:t>
            </w:r>
          </w:p>
        </w:tc>
        <w:tc>
          <w:tcPr>
            <w:tcW w:w="6379" w:type="dxa"/>
          </w:tcPr>
          <w:p w:rsidR="00E96477" w:rsidRDefault="003B2E29" w:rsidP="00CF01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D734EF">
              <w:rPr>
                <w:b/>
                <w:sz w:val="32"/>
                <w:szCs w:val="32"/>
              </w:rPr>
              <w:t>ozbrajanie min:</w:t>
            </w:r>
          </w:p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</w:tc>
      </w:tr>
      <w:tr w:rsidR="00D734EF" w:rsidTr="003B2E29">
        <w:tc>
          <w:tcPr>
            <w:tcW w:w="2830" w:type="dxa"/>
          </w:tcPr>
          <w:p w:rsidR="00D734EF" w:rsidRDefault="003B2E29" w:rsidP="003B2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D734EF">
              <w:rPr>
                <w:b/>
                <w:sz w:val="32"/>
                <w:szCs w:val="32"/>
              </w:rPr>
              <w:t>iejsce</w:t>
            </w:r>
          </w:p>
        </w:tc>
        <w:tc>
          <w:tcPr>
            <w:tcW w:w="6379" w:type="dxa"/>
          </w:tcPr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  <w:p w:rsidR="003B2E29" w:rsidRDefault="003B2E29" w:rsidP="00CF015A">
            <w:pPr>
              <w:rPr>
                <w:b/>
                <w:sz w:val="32"/>
                <w:szCs w:val="32"/>
              </w:rPr>
            </w:pPr>
          </w:p>
        </w:tc>
      </w:tr>
      <w:tr w:rsidR="00D734EF" w:rsidTr="003B2E29">
        <w:tc>
          <w:tcPr>
            <w:tcW w:w="2830" w:type="dxa"/>
          </w:tcPr>
          <w:p w:rsidR="00D734EF" w:rsidRDefault="003B2E29" w:rsidP="003B2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Czas</w:t>
            </w:r>
          </w:p>
        </w:tc>
        <w:tc>
          <w:tcPr>
            <w:tcW w:w="6379" w:type="dxa"/>
          </w:tcPr>
          <w:p w:rsidR="00D734EF" w:rsidRDefault="00D734EF" w:rsidP="00CF015A">
            <w:pPr>
              <w:rPr>
                <w:b/>
                <w:sz w:val="32"/>
                <w:szCs w:val="32"/>
              </w:rPr>
            </w:pPr>
          </w:p>
          <w:p w:rsidR="003B2E29" w:rsidRDefault="003B2E29" w:rsidP="00CF015A">
            <w:pPr>
              <w:rPr>
                <w:b/>
                <w:sz w:val="32"/>
                <w:szCs w:val="32"/>
              </w:rPr>
            </w:pPr>
          </w:p>
        </w:tc>
      </w:tr>
    </w:tbl>
    <w:p w:rsidR="00E96477" w:rsidRPr="00C10A1C" w:rsidRDefault="00E96477" w:rsidP="00CF015A">
      <w:pPr>
        <w:rPr>
          <w:b/>
          <w:sz w:val="32"/>
          <w:szCs w:val="32"/>
        </w:rPr>
      </w:pPr>
    </w:p>
    <w:sectPr w:rsidR="00E96477" w:rsidRPr="00C1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-Normal">
    <w:altName w:val="Cambria"/>
    <w:panose1 w:val="00000000000000000000"/>
    <w:charset w:val="00"/>
    <w:family w:val="roman"/>
    <w:notTrueType/>
    <w:pitch w:val="default"/>
  </w:font>
  <w:font w:name="Dutch801HdEU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AF6"/>
    <w:multiLevelType w:val="hybridMultilevel"/>
    <w:tmpl w:val="02526550"/>
    <w:lvl w:ilvl="0" w:tplc="436AA8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E1"/>
    <w:rsid w:val="0006485C"/>
    <w:rsid w:val="000E5147"/>
    <w:rsid w:val="003B2E29"/>
    <w:rsid w:val="004853FE"/>
    <w:rsid w:val="00567765"/>
    <w:rsid w:val="006202AF"/>
    <w:rsid w:val="006854BB"/>
    <w:rsid w:val="006B5844"/>
    <w:rsid w:val="006D4A16"/>
    <w:rsid w:val="009C0A88"/>
    <w:rsid w:val="00C10A1C"/>
    <w:rsid w:val="00C705A6"/>
    <w:rsid w:val="00C7389A"/>
    <w:rsid w:val="00CF015A"/>
    <w:rsid w:val="00D734EF"/>
    <w:rsid w:val="00E94020"/>
    <w:rsid w:val="00E96477"/>
    <w:rsid w:val="00EA38E1"/>
    <w:rsid w:val="00EE445E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F301"/>
  <w15:chartTrackingRefBased/>
  <w15:docId w15:val="{E565ECB1-B409-4984-85F7-C8C3CF5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5A"/>
    <w:pPr>
      <w:ind w:left="720"/>
      <w:contextualSpacing/>
    </w:pPr>
  </w:style>
  <w:style w:type="table" w:styleId="Tabela-Siatka">
    <w:name w:val="Table Grid"/>
    <w:basedOn w:val="Standardowy"/>
    <w:uiPriority w:val="39"/>
    <w:rsid w:val="00E9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12</cp:revision>
  <dcterms:created xsi:type="dcterms:W3CDTF">2020-04-02T17:08:00Z</dcterms:created>
  <dcterms:modified xsi:type="dcterms:W3CDTF">2020-04-02T19:28:00Z</dcterms:modified>
</cp:coreProperties>
</file>